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E76FA" w14:textId="39D05946" w:rsidR="006558F1" w:rsidRPr="007A51A3" w:rsidRDefault="002E1E5D" w:rsidP="006558F1">
      <w:pPr>
        <w:widowControl w:val="0"/>
        <w:autoSpaceDE w:val="0"/>
        <w:autoSpaceDN w:val="0"/>
        <w:adjustRightInd w:val="0"/>
        <w:ind w:firstLine="1440"/>
        <w:jc w:val="center"/>
        <w:rPr>
          <w:rFonts w:ascii="Times" w:hAnsi="Times"/>
          <w:szCs w:val="24"/>
        </w:rPr>
      </w:pPr>
      <w:r>
        <w:rPr>
          <w:rFonts w:ascii="ITC Officina Sans Bold" w:hAnsi="ITC Officina Sans Bold"/>
          <w:noProof/>
          <w:szCs w:val="24"/>
        </w:rPr>
        <w:drawing>
          <wp:anchor distT="0" distB="0" distL="114300" distR="114300" simplePos="0" relativeHeight="251660288" behindDoc="0" locked="0" layoutInCell="1" allowOverlap="1" wp14:anchorId="0AB62D4C" wp14:editId="6E004960">
            <wp:simplePos x="0" y="0"/>
            <wp:positionH relativeFrom="margin">
              <wp:posOffset>-288290</wp:posOffset>
            </wp:positionH>
            <wp:positionV relativeFrom="margin">
              <wp:posOffset>-217170</wp:posOffset>
            </wp:positionV>
            <wp:extent cx="2565400" cy="160909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ss city.jpg"/>
                    <pic:cNvPicPr/>
                  </pic:nvPicPr>
                  <pic:blipFill>
                    <a:blip r:embed="rId5"/>
                    <a:stretch>
                      <a:fillRect/>
                    </a:stretch>
                  </pic:blipFill>
                  <pic:spPr>
                    <a:xfrm>
                      <a:off x="0" y="0"/>
                      <a:ext cx="2565400" cy="1609090"/>
                    </a:xfrm>
                    <a:prstGeom prst="rect">
                      <a:avLst/>
                    </a:prstGeom>
                  </pic:spPr>
                </pic:pic>
              </a:graphicData>
            </a:graphic>
            <wp14:sizeRelH relativeFrom="margin">
              <wp14:pctWidth>0</wp14:pctWidth>
            </wp14:sizeRelH>
            <wp14:sizeRelV relativeFrom="margin">
              <wp14:pctHeight>0</wp14:pctHeight>
            </wp14:sizeRelV>
          </wp:anchor>
        </w:drawing>
      </w:r>
      <w:r w:rsidR="006558F1" w:rsidRPr="007A51A3">
        <w:rPr>
          <w:rFonts w:ascii="ITC Officina Sans Bold" w:hAnsi="ITC Officina Sans Bold"/>
          <w:color w:val="000000"/>
          <w:sz w:val="48"/>
          <w:szCs w:val="48"/>
        </w:rPr>
        <w:t>Ness City USD No. 303</w:t>
      </w:r>
    </w:p>
    <w:p w14:paraId="42C71449" w14:textId="77777777" w:rsidR="006558F1" w:rsidRPr="007A51A3" w:rsidRDefault="006558F1" w:rsidP="006558F1">
      <w:pPr>
        <w:widowControl w:val="0"/>
        <w:autoSpaceDE w:val="0"/>
        <w:autoSpaceDN w:val="0"/>
        <w:adjustRightInd w:val="0"/>
        <w:ind w:firstLine="1440"/>
        <w:jc w:val="center"/>
        <w:rPr>
          <w:rFonts w:ascii="ITC Officina Sans Bold" w:hAnsi="ITC Officina Sans Bold"/>
          <w:szCs w:val="24"/>
        </w:rPr>
      </w:pPr>
      <w:r w:rsidRPr="007A51A3">
        <w:rPr>
          <w:rFonts w:ascii="ITC Officina Sans Bold" w:hAnsi="ITC Officina Sans Bold"/>
          <w:szCs w:val="24"/>
        </w:rPr>
        <w:t>414 East Chestnut</w:t>
      </w:r>
    </w:p>
    <w:p w14:paraId="6A620897" w14:textId="77777777" w:rsidR="006558F1" w:rsidRPr="007A51A3" w:rsidRDefault="006558F1" w:rsidP="006558F1">
      <w:pPr>
        <w:widowControl w:val="0"/>
        <w:autoSpaceDE w:val="0"/>
        <w:autoSpaceDN w:val="0"/>
        <w:adjustRightInd w:val="0"/>
        <w:ind w:firstLine="1440"/>
        <w:jc w:val="center"/>
        <w:rPr>
          <w:rFonts w:ascii="ITC Officina Sans Bold" w:hAnsi="ITC Officina Sans Bold"/>
          <w:szCs w:val="24"/>
        </w:rPr>
      </w:pPr>
      <w:r w:rsidRPr="007A51A3">
        <w:rPr>
          <w:rFonts w:ascii="ITC Officina Sans Bold" w:hAnsi="ITC Officina Sans Bold"/>
          <w:szCs w:val="24"/>
        </w:rPr>
        <w:t>Ness City, Kansas 67560</w:t>
      </w:r>
    </w:p>
    <w:p w14:paraId="2BF99599" w14:textId="77777777" w:rsidR="00E17FBD" w:rsidRDefault="00E17FBD" w:rsidP="00E17FBD">
      <w:pPr>
        <w:widowControl w:val="0"/>
        <w:autoSpaceDE w:val="0"/>
        <w:autoSpaceDN w:val="0"/>
        <w:adjustRightInd w:val="0"/>
        <w:ind w:firstLine="1440"/>
        <w:jc w:val="center"/>
        <w:rPr>
          <w:rFonts w:ascii="ITC Officina Sans Bold" w:hAnsi="ITC Officina Sans Bold"/>
          <w:szCs w:val="24"/>
        </w:rPr>
      </w:pPr>
      <w:r>
        <w:rPr>
          <w:rFonts w:ascii="ITC Officina Sans Bold" w:hAnsi="ITC Officina Sans Bold"/>
          <w:szCs w:val="24"/>
        </w:rPr>
        <w:t>Jr/Sr High School (</w:t>
      </w:r>
      <w:r w:rsidRPr="007A51A3">
        <w:rPr>
          <w:rFonts w:ascii="ITC Officina Sans Bold" w:hAnsi="ITC Officina Sans Bold"/>
          <w:szCs w:val="24"/>
        </w:rPr>
        <w:t>785</w:t>
      </w:r>
      <w:r>
        <w:rPr>
          <w:rFonts w:ascii="ITC Officina Sans Bold" w:hAnsi="ITC Officina Sans Bold"/>
          <w:szCs w:val="24"/>
        </w:rPr>
        <w:t>)</w:t>
      </w:r>
      <w:r w:rsidRPr="007A51A3">
        <w:rPr>
          <w:rFonts w:ascii="ITC Officina Sans Bold" w:hAnsi="ITC Officina Sans Bold"/>
          <w:szCs w:val="24"/>
        </w:rPr>
        <w:t>798-</w:t>
      </w:r>
      <w:r>
        <w:rPr>
          <w:rFonts w:ascii="ITC Officina Sans Bold" w:hAnsi="ITC Officina Sans Bold"/>
          <w:szCs w:val="24"/>
        </w:rPr>
        <w:t>3991</w:t>
      </w:r>
    </w:p>
    <w:p w14:paraId="20ECE846" w14:textId="77777777" w:rsidR="00E17FBD" w:rsidRPr="007A51A3" w:rsidRDefault="00E17FBD" w:rsidP="00E17FBD">
      <w:pPr>
        <w:widowControl w:val="0"/>
        <w:autoSpaceDE w:val="0"/>
        <w:autoSpaceDN w:val="0"/>
        <w:adjustRightInd w:val="0"/>
        <w:ind w:firstLine="1440"/>
        <w:jc w:val="center"/>
        <w:rPr>
          <w:rFonts w:ascii="ITC Officina Sans Bold" w:hAnsi="ITC Officina Sans Bold"/>
          <w:szCs w:val="24"/>
        </w:rPr>
      </w:pPr>
      <w:r>
        <w:rPr>
          <w:rFonts w:ascii="ITC Officina Sans Bold" w:hAnsi="ITC Officina Sans Bold"/>
          <w:szCs w:val="24"/>
        </w:rPr>
        <w:t>Elementary School (785)798-2222</w:t>
      </w:r>
    </w:p>
    <w:p w14:paraId="1C545DD4" w14:textId="77777777" w:rsidR="006558F1" w:rsidRPr="007A51A3" w:rsidRDefault="006558F1" w:rsidP="006558F1">
      <w:pPr>
        <w:widowControl w:val="0"/>
        <w:autoSpaceDE w:val="0"/>
        <w:autoSpaceDN w:val="0"/>
        <w:adjustRightInd w:val="0"/>
        <w:ind w:firstLine="1440"/>
        <w:jc w:val="center"/>
        <w:rPr>
          <w:rFonts w:ascii="ITC Officina Sans Bold" w:hAnsi="ITC Officina Sans Bold"/>
          <w:szCs w:val="24"/>
        </w:rPr>
      </w:pPr>
      <w:r w:rsidRPr="007A51A3">
        <w:rPr>
          <w:rFonts w:ascii="ITC Officina Sans Bold" w:hAnsi="ITC Officina Sans Bold"/>
          <w:szCs w:val="24"/>
        </w:rPr>
        <w:t>Fax 785-798-3581</w:t>
      </w:r>
    </w:p>
    <w:p w14:paraId="6BA04037" w14:textId="77777777" w:rsidR="006558F1" w:rsidRDefault="002F03B1" w:rsidP="006558F1">
      <w:pPr>
        <w:ind w:firstLine="1440"/>
        <w:jc w:val="center"/>
        <w:rPr>
          <w:rFonts w:ascii="ITC Officina Sans Bold" w:hAnsi="ITC Officina Sans Bold"/>
          <w:szCs w:val="24"/>
        </w:rPr>
      </w:pPr>
      <w:r>
        <w:rPr>
          <w:rFonts w:ascii="ITC Officina Sans Bold" w:hAnsi="ITC Officina Sans Bold"/>
          <w:szCs w:val="24"/>
        </w:rPr>
        <w:t>Derek Reinhardt</w:t>
      </w:r>
      <w:r w:rsidR="006558F1" w:rsidRPr="007A51A3">
        <w:rPr>
          <w:rFonts w:ascii="ITC Officina Sans Bold" w:hAnsi="ITC Officina Sans Bold"/>
          <w:szCs w:val="24"/>
        </w:rPr>
        <w:t>, Superintendent/PreK-6 Principal</w:t>
      </w:r>
    </w:p>
    <w:p w14:paraId="4995768A" w14:textId="05F17988" w:rsidR="008B34CA" w:rsidRPr="007A51A3" w:rsidRDefault="008B34CA" w:rsidP="00E17FBD">
      <w:pPr>
        <w:ind w:left="3600" w:firstLine="1440"/>
        <w:jc w:val="center"/>
        <w:rPr>
          <w:rFonts w:ascii="ITC Officina Sans Bold" w:hAnsi="ITC Officina Sans Bold"/>
          <w:szCs w:val="24"/>
        </w:rPr>
      </w:pPr>
      <w:r>
        <w:rPr>
          <w:rFonts w:ascii="ITC Officina Sans Bold" w:hAnsi="ITC Officina Sans Bold"/>
          <w:szCs w:val="24"/>
        </w:rPr>
        <w:t>Tom Flax, 7-12 Principal</w:t>
      </w:r>
    </w:p>
    <w:p w14:paraId="12BE4832" w14:textId="1CA1D4C0" w:rsidR="00C25394" w:rsidRDefault="00C25394" w:rsidP="00C25394">
      <w:pPr>
        <w:widowControl w:val="0"/>
        <w:tabs>
          <w:tab w:val="left" w:pos="220"/>
          <w:tab w:val="left" w:pos="720"/>
        </w:tabs>
        <w:autoSpaceDE w:val="0"/>
        <w:autoSpaceDN w:val="0"/>
        <w:adjustRightInd w:val="0"/>
        <w:rPr>
          <w:szCs w:val="24"/>
        </w:rPr>
      </w:pPr>
    </w:p>
    <w:p w14:paraId="6BA0A6C4" w14:textId="63048E12" w:rsidR="00174840" w:rsidRDefault="00174840" w:rsidP="00174840">
      <w:pPr>
        <w:widowControl w:val="0"/>
        <w:tabs>
          <w:tab w:val="left" w:pos="220"/>
          <w:tab w:val="left" w:pos="720"/>
        </w:tabs>
        <w:autoSpaceDE w:val="0"/>
        <w:autoSpaceDN w:val="0"/>
        <w:adjustRightInd w:val="0"/>
        <w:rPr>
          <w:szCs w:val="24"/>
        </w:rPr>
      </w:pPr>
    </w:p>
    <w:p w14:paraId="2B509934" w14:textId="4D60846D" w:rsidR="00EF5225" w:rsidRDefault="00EF5225" w:rsidP="00EF5225">
      <w:r>
        <w:t>Dear Parent/Guardian</w:t>
      </w:r>
      <w:r w:rsidR="00273E8B">
        <w:t>:</w:t>
      </w:r>
    </w:p>
    <w:p w14:paraId="4E122952" w14:textId="77777777" w:rsidR="00EF5225" w:rsidRDefault="00EF5225" w:rsidP="00EF5225"/>
    <w:p w14:paraId="29C808EE" w14:textId="76EAE147" w:rsidR="00EF5225" w:rsidRDefault="00EF5225" w:rsidP="00EF5225">
      <w:r>
        <w:t>Measles cases are spreading to more counties in Kansas. Due to the high contagious aspect of measles</w:t>
      </w:r>
      <w:r w:rsidR="0077565F">
        <w:t xml:space="preserve"> and KDHEs recommendations</w:t>
      </w:r>
      <w:r>
        <w:t xml:space="preserve">, any susceptible contact that is not age appropriately/school required vaccinated within 72 hours of first exposure to an infectious measles case is required to be excluded from attending school for 21 days following the last exposure to an infectious case. </w:t>
      </w:r>
      <w:r w:rsidR="0077565F">
        <w:t>Exposure is defined as direct contact with a person infectious for measles and /or sharing same confined airspace with a person infectious for measles, including up to two hours after the infecti</w:t>
      </w:r>
      <w:r w:rsidR="00273E8B">
        <w:t>ous</w:t>
      </w:r>
      <w:r w:rsidR="0077565F">
        <w:t xml:space="preserve"> person leaves. </w:t>
      </w:r>
      <w:r>
        <w:t xml:space="preserve">A susceptible contact is one that does </w:t>
      </w:r>
      <w:r w:rsidRPr="009160DD">
        <w:rPr>
          <w:b/>
        </w:rPr>
        <w:t>NOT</w:t>
      </w:r>
      <w:r>
        <w:t xml:space="preserve"> have documentation of receiving the measles-containing vaccine (MMR), laboratory evidence of immunity, or born before 1957.</w:t>
      </w:r>
    </w:p>
    <w:p w14:paraId="7A0B59A4" w14:textId="77777777" w:rsidR="00EF5225" w:rsidRDefault="00EF5225" w:rsidP="00EF5225"/>
    <w:p w14:paraId="5872EC99" w14:textId="77777777" w:rsidR="009160DD" w:rsidRDefault="009160DD" w:rsidP="00EF5225">
      <w:r w:rsidRPr="009160DD">
        <w:rPr>
          <w:b/>
        </w:rPr>
        <w:t>What does this mean?</w:t>
      </w:r>
      <w:r>
        <w:t xml:space="preserve">  </w:t>
      </w:r>
    </w:p>
    <w:p w14:paraId="207AD7D9" w14:textId="60953DDB" w:rsidR="00EF5225" w:rsidRDefault="00EF5225" w:rsidP="00EF5225">
      <w:bookmarkStart w:id="0" w:name="_GoBack"/>
      <w:bookmarkEnd w:id="0"/>
      <w:r>
        <w:t xml:space="preserve">Due to </w:t>
      </w:r>
      <w:r w:rsidR="00273E8B">
        <w:t>frequent</w:t>
      </w:r>
      <w:r>
        <w:t xml:space="preserve"> student transitioning and shared spaces, if there is a confirmed case of measles at our school, any student not appropriately vaccinated would be excluded from school for 21 days following the last exposure to an infectious case.</w:t>
      </w:r>
    </w:p>
    <w:p w14:paraId="23B76FA2" w14:textId="77777777" w:rsidR="00EF5225" w:rsidRDefault="00EF5225" w:rsidP="00EF5225"/>
    <w:p w14:paraId="4F425E7C" w14:textId="77777777" w:rsidR="00EF5225" w:rsidRPr="009160DD" w:rsidRDefault="00EF5225" w:rsidP="00EF5225">
      <w:pPr>
        <w:rPr>
          <w:b/>
        </w:rPr>
      </w:pPr>
      <w:r w:rsidRPr="009160DD">
        <w:rPr>
          <w:b/>
        </w:rPr>
        <w:t>How is measles spread?</w:t>
      </w:r>
    </w:p>
    <w:p w14:paraId="402FA392" w14:textId="2A36B054" w:rsidR="00EF5225" w:rsidRDefault="00EF5225" w:rsidP="00EF5225">
      <w:r>
        <w:t>Measles is spread by airborne droplets (coughing, sneezing, and talking, etc.) or direct contact with nasopharyngeal secretions (touching wet surface after coughing or sneezing)</w:t>
      </w:r>
      <w:r w:rsidR="0077565F">
        <w:t>.</w:t>
      </w:r>
      <w:r>
        <w:t xml:space="preserve"> </w:t>
      </w:r>
    </w:p>
    <w:p w14:paraId="7EA300C9" w14:textId="77777777" w:rsidR="00EF5225" w:rsidRDefault="00EF5225" w:rsidP="00EF5225"/>
    <w:p w14:paraId="4E621CAC" w14:textId="77777777" w:rsidR="00EF5225" w:rsidRDefault="00EF5225" w:rsidP="00EF5225">
      <w:r>
        <w:t>The signs and symptoms of measles include:</w:t>
      </w:r>
    </w:p>
    <w:p w14:paraId="24F2E3DA" w14:textId="77777777" w:rsidR="00EF5225" w:rsidRDefault="00EF5225" w:rsidP="00EF5225">
      <w:pPr>
        <w:pStyle w:val="ListParagraph"/>
        <w:numPr>
          <w:ilvl w:val="0"/>
          <w:numId w:val="40"/>
        </w:numPr>
      </w:pPr>
      <w:r>
        <w:t>High fever, cough, running nose, and red watery eyes</w:t>
      </w:r>
    </w:p>
    <w:p w14:paraId="151BF538" w14:textId="5FC50669" w:rsidR="00EF5225" w:rsidRDefault="00EF5225" w:rsidP="00EF5225">
      <w:pPr>
        <w:pStyle w:val="ListParagraph"/>
        <w:numPr>
          <w:ilvl w:val="0"/>
          <w:numId w:val="40"/>
        </w:numPr>
      </w:pPr>
      <w:r>
        <w:t>3-5 days later a red blotchy rash</w:t>
      </w:r>
      <w:r w:rsidR="0077565F">
        <w:t>, first appearing on the head then spreading downward to neck, trunk, arms, legs and feet</w:t>
      </w:r>
    </w:p>
    <w:p w14:paraId="6C9B22B5" w14:textId="77777777" w:rsidR="00EF5225" w:rsidRPr="00C822E2" w:rsidRDefault="00EF5225" w:rsidP="00EF5225">
      <w:pPr>
        <w:pStyle w:val="ListParagraph"/>
        <w:numPr>
          <w:ilvl w:val="0"/>
          <w:numId w:val="40"/>
        </w:numPr>
      </w:pPr>
      <w:r>
        <w:t>2-3 days after symptoms begin tiny white spots may appear on the inside of the mouth</w:t>
      </w:r>
    </w:p>
    <w:p w14:paraId="4FF4734E" w14:textId="77777777" w:rsidR="00273E8B" w:rsidRDefault="00273E8B" w:rsidP="00EF5225"/>
    <w:p w14:paraId="51AA2ABD" w14:textId="73F56237" w:rsidR="0077565F" w:rsidRDefault="00273E8B" w:rsidP="00EF5225">
      <w:r>
        <w:t xml:space="preserve">Please refer to page 41 of the student-parent handbook or the Kansas Classroom Handbook of Communicable diseases, page 35, for more information. </w:t>
      </w:r>
      <w:r w:rsidR="0077565F">
        <w:t>If you have any questions, please don’t hesitate to contact the school or school nurse!</w:t>
      </w:r>
    </w:p>
    <w:p w14:paraId="6343EFA3" w14:textId="2BFACB33" w:rsidR="0077565F" w:rsidRDefault="0077565F" w:rsidP="00EF5225"/>
    <w:p w14:paraId="20FD9157" w14:textId="77777777" w:rsidR="00273E8B" w:rsidRDefault="009160DD" w:rsidP="00273E8B">
      <w:pPr>
        <w:rPr>
          <w:rStyle w:val="Hyperlink"/>
        </w:rPr>
      </w:pPr>
      <w:hyperlink r:id="rId6" w:history="1">
        <w:r w:rsidR="00273E8B" w:rsidRPr="00885E6B">
          <w:rPr>
            <w:rStyle w:val="Hyperlink"/>
          </w:rPr>
          <w:t>https://www.kdhe.ks.gov/DocumentCenter/View/13715/Kansas-Classroom-Handbook-of-Communicable-Diseases-PDF?bidId</w:t>
        </w:r>
      </w:hyperlink>
    </w:p>
    <w:p w14:paraId="4F523D11" w14:textId="77777777" w:rsidR="00273E8B" w:rsidRDefault="00273E8B" w:rsidP="00EF5225"/>
    <w:p w14:paraId="6D5FA98B" w14:textId="5FDA56FC" w:rsidR="0077565F" w:rsidRDefault="0077565F" w:rsidP="00EF5225">
      <w:r>
        <w:t>Thank you!</w:t>
      </w:r>
    </w:p>
    <w:p w14:paraId="4B4C8AC2" w14:textId="462ED017" w:rsidR="00E02B32" w:rsidRPr="00174840" w:rsidRDefault="00E02B32" w:rsidP="00174840">
      <w:pPr>
        <w:widowControl w:val="0"/>
        <w:tabs>
          <w:tab w:val="left" w:pos="220"/>
          <w:tab w:val="left" w:pos="720"/>
        </w:tabs>
        <w:autoSpaceDE w:val="0"/>
        <w:autoSpaceDN w:val="0"/>
        <w:adjustRightInd w:val="0"/>
        <w:rPr>
          <w:szCs w:val="24"/>
        </w:rPr>
      </w:pPr>
    </w:p>
    <w:sectPr w:rsidR="00E02B32" w:rsidRPr="00174840" w:rsidSect="00B25128">
      <w:pgSz w:w="12240" w:h="15840"/>
      <w:pgMar w:top="630" w:right="900" w:bottom="720" w:left="12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Officina Sans Bold">
    <w:altName w:val="Times New Roman"/>
    <w:charset w:val="00"/>
    <w:family w:val="auto"/>
    <w:pitch w:val="variable"/>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00749"/>
    <w:multiLevelType w:val="hybridMultilevel"/>
    <w:tmpl w:val="F6329F1C"/>
    <w:lvl w:ilvl="0" w:tplc="2668AD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8B1ED2"/>
    <w:multiLevelType w:val="hybridMultilevel"/>
    <w:tmpl w:val="3588289A"/>
    <w:lvl w:ilvl="0" w:tplc="84F64338">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 w15:restartNumberingAfterBreak="0">
    <w:nsid w:val="08EC7951"/>
    <w:multiLevelType w:val="hybridMultilevel"/>
    <w:tmpl w:val="95AA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11A8"/>
    <w:multiLevelType w:val="hybridMultilevel"/>
    <w:tmpl w:val="3A90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73B32"/>
    <w:multiLevelType w:val="hybridMultilevel"/>
    <w:tmpl w:val="EAC89AA4"/>
    <w:lvl w:ilvl="0" w:tplc="C7C66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7C1AE7"/>
    <w:multiLevelType w:val="hybridMultilevel"/>
    <w:tmpl w:val="3C6C7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636D"/>
    <w:multiLevelType w:val="hybridMultilevel"/>
    <w:tmpl w:val="81C27A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45F35"/>
    <w:multiLevelType w:val="hybridMultilevel"/>
    <w:tmpl w:val="5C2A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52A3C"/>
    <w:multiLevelType w:val="hybridMultilevel"/>
    <w:tmpl w:val="7D0EF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F429E"/>
    <w:multiLevelType w:val="hybridMultilevel"/>
    <w:tmpl w:val="04769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24B92"/>
    <w:multiLevelType w:val="hybridMultilevel"/>
    <w:tmpl w:val="248EB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D4D18"/>
    <w:multiLevelType w:val="hybridMultilevel"/>
    <w:tmpl w:val="7AB8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24125"/>
    <w:multiLevelType w:val="hybridMultilevel"/>
    <w:tmpl w:val="6A04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E3355"/>
    <w:multiLevelType w:val="hybridMultilevel"/>
    <w:tmpl w:val="1FAE9AE8"/>
    <w:lvl w:ilvl="0" w:tplc="23B0951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D60FA"/>
    <w:multiLevelType w:val="hybridMultilevel"/>
    <w:tmpl w:val="2C8A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E034F"/>
    <w:multiLevelType w:val="hybridMultilevel"/>
    <w:tmpl w:val="99C81EE2"/>
    <w:lvl w:ilvl="0" w:tplc="E9EA5866">
      <w:start w:val="1"/>
      <w:numFmt w:val="bullet"/>
      <w:lvlText w:val="-"/>
      <w:lvlJc w:val="left"/>
      <w:pPr>
        <w:ind w:left="1980" w:hanging="360"/>
      </w:pPr>
      <w:rPr>
        <w:rFonts w:ascii="ITC Officina Sans Bold" w:eastAsia="Times New Roman" w:hAnsi="ITC Officina Sans Bold" w:cs="ITC Officina Sans Bold"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2D7E0626"/>
    <w:multiLevelType w:val="hybridMultilevel"/>
    <w:tmpl w:val="66DEA8C8"/>
    <w:lvl w:ilvl="0" w:tplc="8A22D36C">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30073411"/>
    <w:multiLevelType w:val="hybridMultilevel"/>
    <w:tmpl w:val="F0F4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672EC"/>
    <w:multiLevelType w:val="hybridMultilevel"/>
    <w:tmpl w:val="5D8C4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F6DEC"/>
    <w:multiLevelType w:val="hybridMultilevel"/>
    <w:tmpl w:val="8252F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87708"/>
    <w:multiLevelType w:val="hybridMultilevel"/>
    <w:tmpl w:val="898AFEA8"/>
    <w:lvl w:ilvl="0" w:tplc="92BE2EF2">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2" w15:restartNumberingAfterBreak="0">
    <w:nsid w:val="3E587156"/>
    <w:multiLevelType w:val="hybridMultilevel"/>
    <w:tmpl w:val="785005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5D02BD"/>
    <w:multiLevelType w:val="hybridMultilevel"/>
    <w:tmpl w:val="D640F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A6F8F"/>
    <w:multiLevelType w:val="hybridMultilevel"/>
    <w:tmpl w:val="1C86BF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464C25B9"/>
    <w:multiLevelType w:val="hybridMultilevel"/>
    <w:tmpl w:val="F59E44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D0F89"/>
    <w:multiLevelType w:val="hybridMultilevel"/>
    <w:tmpl w:val="6156B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F27B3"/>
    <w:multiLevelType w:val="hybridMultilevel"/>
    <w:tmpl w:val="871E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F399D"/>
    <w:multiLevelType w:val="hybridMultilevel"/>
    <w:tmpl w:val="E03C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26E38"/>
    <w:multiLevelType w:val="hybridMultilevel"/>
    <w:tmpl w:val="1D245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30C4D"/>
    <w:multiLevelType w:val="hybridMultilevel"/>
    <w:tmpl w:val="A71C6802"/>
    <w:lvl w:ilvl="0" w:tplc="FA72B50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BFE64E9"/>
    <w:multiLevelType w:val="hybridMultilevel"/>
    <w:tmpl w:val="E7EE4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D3F1E"/>
    <w:multiLevelType w:val="hybridMultilevel"/>
    <w:tmpl w:val="195AF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A259C"/>
    <w:multiLevelType w:val="hybridMultilevel"/>
    <w:tmpl w:val="12A6C5BC"/>
    <w:lvl w:ilvl="0" w:tplc="AEB4C97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4" w15:restartNumberingAfterBreak="0">
    <w:nsid w:val="678516A5"/>
    <w:multiLevelType w:val="hybridMultilevel"/>
    <w:tmpl w:val="AC48E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F19E1"/>
    <w:multiLevelType w:val="hybridMultilevel"/>
    <w:tmpl w:val="F70C0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6693C"/>
    <w:multiLevelType w:val="hybridMultilevel"/>
    <w:tmpl w:val="C2560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D4EAC"/>
    <w:multiLevelType w:val="hybridMultilevel"/>
    <w:tmpl w:val="BCBE7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635F1"/>
    <w:multiLevelType w:val="hybridMultilevel"/>
    <w:tmpl w:val="DF12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8711C"/>
    <w:multiLevelType w:val="hybridMultilevel"/>
    <w:tmpl w:val="DF44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9"/>
  </w:num>
  <w:num w:numId="4">
    <w:abstractNumId w:val="30"/>
  </w:num>
  <w:num w:numId="5">
    <w:abstractNumId w:val="3"/>
  </w:num>
  <w:num w:numId="6">
    <w:abstractNumId w:val="39"/>
  </w:num>
  <w:num w:numId="7">
    <w:abstractNumId w:val="23"/>
  </w:num>
  <w:num w:numId="8">
    <w:abstractNumId w:val="12"/>
  </w:num>
  <w:num w:numId="9">
    <w:abstractNumId w:val="15"/>
  </w:num>
  <w:num w:numId="10">
    <w:abstractNumId w:val="28"/>
  </w:num>
  <w:num w:numId="11">
    <w:abstractNumId w:val="32"/>
  </w:num>
  <w:num w:numId="12">
    <w:abstractNumId w:val="19"/>
  </w:num>
  <w:num w:numId="13">
    <w:abstractNumId w:val="35"/>
  </w:num>
  <w:num w:numId="14">
    <w:abstractNumId w:val="7"/>
  </w:num>
  <w:num w:numId="15">
    <w:abstractNumId w:val="38"/>
  </w:num>
  <w:num w:numId="16">
    <w:abstractNumId w:val="6"/>
  </w:num>
  <w:num w:numId="17">
    <w:abstractNumId w:val="4"/>
  </w:num>
  <w:num w:numId="18">
    <w:abstractNumId w:val="24"/>
  </w:num>
  <w:num w:numId="19">
    <w:abstractNumId w:val="10"/>
  </w:num>
  <w:num w:numId="20">
    <w:abstractNumId w:val="13"/>
  </w:num>
  <w:num w:numId="21">
    <w:abstractNumId w:val="5"/>
  </w:num>
  <w:num w:numId="22">
    <w:abstractNumId w:val="36"/>
  </w:num>
  <w:num w:numId="23">
    <w:abstractNumId w:val="1"/>
  </w:num>
  <w:num w:numId="24">
    <w:abstractNumId w:val="31"/>
  </w:num>
  <w:num w:numId="25">
    <w:abstractNumId w:val="8"/>
  </w:num>
  <w:num w:numId="26">
    <w:abstractNumId w:val="34"/>
  </w:num>
  <w:num w:numId="27">
    <w:abstractNumId w:val="16"/>
  </w:num>
  <w:num w:numId="28">
    <w:abstractNumId w:val="29"/>
  </w:num>
  <w:num w:numId="29">
    <w:abstractNumId w:val="37"/>
  </w:num>
  <w:num w:numId="30">
    <w:abstractNumId w:val="0"/>
  </w:num>
  <w:num w:numId="31">
    <w:abstractNumId w:val="11"/>
  </w:num>
  <w:num w:numId="32">
    <w:abstractNumId w:val="26"/>
  </w:num>
  <w:num w:numId="33">
    <w:abstractNumId w:val="20"/>
  </w:num>
  <w:num w:numId="34">
    <w:abstractNumId w:val="21"/>
  </w:num>
  <w:num w:numId="35">
    <w:abstractNumId w:val="2"/>
  </w:num>
  <w:num w:numId="36">
    <w:abstractNumId w:val="14"/>
  </w:num>
  <w:num w:numId="37">
    <w:abstractNumId w:val="25"/>
  </w:num>
  <w:num w:numId="38">
    <w:abstractNumId w:val="33"/>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A3"/>
    <w:rsid w:val="0000014D"/>
    <w:rsid w:val="000267E1"/>
    <w:rsid w:val="00030A06"/>
    <w:rsid w:val="00057650"/>
    <w:rsid w:val="000608EF"/>
    <w:rsid w:val="00065072"/>
    <w:rsid w:val="00072A96"/>
    <w:rsid w:val="000822D6"/>
    <w:rsid w:val="0009287D"/>
    <w:rsid w:val="000B6B98"/>
    <w:rsid w:val="000D73E4"/>
    <w:rsid w:val="000E5B03"/>
    <w:rsid w:val="0010708C"/>
    <w:rsid w:val="00133996"/>
    <w:rsid w:val="0013748D"/>
    <w:rsid w:val="00144BAF"/>
    <w:rsid w:val="001508FD"/>
    <w:rsid w:val="00166481"/>
    <w:rsid w:val="00174840"/>
    <w:rsid w:val="001A373E"/>
    <w:rsid w:val="001B49D4"/>
    <w:rsid w:val="001B714D"/>
    <w:rsid w:val="001D6BB8"/>
    <w:rsid w:val="001F5EA0"/>
    <w:rsid w:val="0021752D"/>
    <w:rsid w:val="00244932"/>
    <w:rsid w:val="00245464"/>
    <w:rsid w:val="00254688"/>
    <w:rsid w:val="00273E8B"/>
    <w:rsid w:val="002756EB"/>
    <w:rsid w:val="00277E54"/>
    <w:rsid w:val="002934F1"/>
    <w:rsid w:val="002A0157"/>
    <w:rsid w:val="002E1E5D"/>
    <w:rsid w:val="002F03B1"/>
    <w:rsid w:val="00321C5A"/>
    <w:rsid w:val="003463BE"/>
    <w:rsid w:val="00350B1E"/>
    <w:rsid w:val="00355CA5"/>
    <w:rsid w:val="00391B0D"/>
    <w:rsid w:val="0039318D"/>
    <w:rsid w:val="00393331"/>
    <w:rsid w:val="003B11CD"/>
    <w:rsid w:val="003B4B99"/>
    <w:rsid w:val="003E1251"/>
    <w:rsid w:val="004007F3"/>
    <w:rsid w:val="00404994"/>
    <w:rsid w:val="00446881"/>
    <w:rsid w:val="00497215"/>
    <w:rsid w:val="004B0924"/>
    <w:rsid w:val="004B544C"/>
    <w:rsid w:val="004C0D5E"/>
    <w:rsid w:val="004D0226"/>
    <w:rsid w:val="004D7A9F"/>
    <w:rsid w:val="004F1C1C"/>
    <w:rsid w:val="00504B58"/>
    <w:rsid w:val="00504E8B"/>
    <w:rsid w:val="00507058"/>
    <w:rsid w:val="00515961"/>
    <w:rsid w:val="00531FA5"/>
    <w:rsid w:val="0054403C"/>
    <w:rsid w:val="00553C9E"/>
    <w:rsid w:val="00567DA3"/>
    <w:rsid w:val="00571300"/>
    <w:rsid w:val="00575CF4"/>
    <w:rsid w:val="00576BCA"/>
    <w:rsid w:val="00580DAC"/>
    <w:rsid w:val="00586394"/>
    <w:rsid w:val="005B1CDD"/>
    <w:rsid w:val="005B3B16"/>
    <w:rsid w:val="005D1F55"/>
    <w:rsid w:val="005E0F3F"/>
    <w:rsid w:val="006002E7"/>
    <w:rsid w:val="00604D23"/>
    <w:rsid w:val="00646ED0"/>
    <w:rsid w:val="006558F1"/>
    <w:rsid w:val="00690734"/>
    <w:rsid w:val="006A68D5"/>
    <w:rsid w:val="006B1622"/>
    <w:rsid w:val="006C12F1"/>
    <w:rsid w:val="006C49DB"/>
    <w:rsid w:val="006D080A"/>
    <w:rsid w:val="006F2568"/>
    <w:rsid w:val="006F4D63"/>
    <w:rsid w:val="007161B3"/>
    <w:rsid w:val="00734206"/>
    <w:rsid w:val="00734E30"/>
    <w:rsid w:val="00756945"/>
    <w:rsid w:val="0077565F"/>
    <w:rsid w:val="00792668"/>
    <w:rsid w:val="007A51A3"/>
    <w:rsid w:val="007B5679"/>
    <w:rsid w:val="007B64AA"/>
    <w:rsid w:val="007D7351"/>
    <w:rsid w:val="0081202D"/>
    <w:rsid w:val="00815D78"/>
    <w:rsid w:val="00822FD8"/>
    <w:rsid w:val="00823B93"/>
    <w:rsid w:val="008444C6"/>
    <w:rsid w:val="00851330"/>
    <w:rsid w:val="00874F42"/>
    <w:rsid w:val="0088779D"/>
    <w:rsid w:val="00890F7F"/>
    <w:rsid w:val="008970B2"/>
    <w:rsid w:val="008A44E4"/>
    <w:rsid w:val="008B2B89"/>
    <w:rsid w:val="008B34CA"/>
    <w:rsid w:val="008F39DA"/>
    <w:rsid w:val="008F6FD6"/>
    <w:rsid w:val="00905119"/>
    <w:rsid w:val="009136E5"/>
    <w:rsid w:val="009160DD"/>
    <w:rsid w:val="00931BEC"/>
    <w:rsid w:val="00946538"/>
    <w:rsid w:val="00966C5D"/>
    <w:rsid w:val="009B796D"/>
    <w:rsid w:val="009C44EF"/>
    <w:rsid w:val="009E55AB"/>
    <w:rsid w:val="00A01C43"/>
    <w:rsid w:val="00A16513"/>
    <w:rsid w:val="00A374EB"/>
    <w:rsid w:val="00A51854"/>
    <w:rsid w:val="00A7028A"/>
    <w:rsid w:val="00A7536A"/>
    <w:rsid w:val="00AA2D8A"/>
    <w:rsid w:val="00AA6B98"/>
    <w:rsid w:val="00AC2808"/>
    <w:rsid w:val="00B06023"/>
    <w:rsid w:val="00B21239"/>
    <w:rsid w:val="00B25128"/>
    <w:rsid w:val="00B26F37"/>
    <w:rsid w:val="00B462DD"/>
    <w:rsid w:val="00B665AF"/>
    <w:rsid w:val="00B80234"/>
    <w:rsid w:val="00B81CC1"/>
    <w:rsid w:val="00B91BAD"/>
    <w:rsid w:val="00B92265"/>
    <w:rsid w:val="00BA41C4"/>
    <w:rsid w:val="00BB0E6E"/>
    <w:rsid w:val="00BB1C30"/>
    <w:rsid w:val="00BB5523"/>
    <w:rsid w:val="00BB604D"/>
    <w:rsid w:val="00BD3EF4"/>
    <w:rsid w:val="00BF4543"/>
    <w:rsid w:val="00BF68A2"/>
    <w:rsid w:val="00C04ACE"/>
    <w:rsid w:val="00C068C3"/>
    <w:rsid w:val="00C128C0"/>
    <w:rsid w:val="00C137F1"/>
    <w:rsid w:val="00C16E99"/>
    <w:rsid w:val="00C25394"/>
    <w:rsid w:val="00C46242"/>
    <w:rsid w:val="00C51A52"/>
    <w:rsid w:val="00C62638"/>
    <w:rsid w:val="00C7647E"/>
    <w:rsid w:val="00C86297"/>
    <w:rsid w:val="00CD4576"/>
    <w:rsid w:val="00CD45CD"/>
    <w:rsid w:val="00CF24D3"/>
    <w:rsid w:val="00CF5319"/>
    <w:rsid w:val="00D03EB1"/>
    <w:rsid w:val="00D10757"/>
    <w:rsid w:val="00D138BF"/>
    <w:rsid w:val="00D47578"/>
    <w:rsid w:val="00D55D95"/>
    <w:rsid w:val="00D6334A"/>
    <w:rsid w:val="00D67502"/>
    <w:rsid w:val="00D85B32"/>
    <w:rsid w:val="00DA1A62"/>
    <w:rsid w:val="00DB62BE"/>
    <w:rsid w:val="00E02B32"/>
    <w:rsid w:val="00E17FBD"/>
    <w:rsid w:val="00E35B62"/>
    <w:rsid w:val="00E403CC"/>
    <w:rsid w:val="00E53F4D"/>
    <w:rsid w:val="00E73D6E"/>
    <w:rsid w:val="00E954CA"/>
    <w:rsid w:val="00ED0AB4"/>
    <w:rsid w:val="00EF39A0"/>
    <w:rsid w:val="00EF5225"/>
    <w:rsid w:val="00F859DA"/>
    <w:rsid w:val="00F878CA"/>
    <w:rsid w:val="00FA5186"/>
    <w:rsid w:val="00FB6970"/>
    <w:rsid w:val="00FE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4C6764"/>
  <w14:defaultImageDpi w14:val="300"/>
  <w15:docId w15:val="{55954547-3B73-E745-AB94-B49F9960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character" w:styleId="Hyperlink">
    <w:name w:val="Hyperlink"/>
    <w:uiPriority w:val="99"/>
    <w:unhideWhenUsed/>
    <w:rsid w:val="00D03EB1"/>
    <w:rPr>
      <w:color w:val="0000FF"/>
      <w:u w:val="single"/>
    </w:rPr>
  </w:style>
  <w:style w:type="character" w:customStyle="1" w:styleId="j-jk9ej-pjvnoc">
    <w:name w:val="j-jk9ej-pjvnoc"/>
    <w:rsid w:val="006B1622"/>
  </w:style>
  <w:style w:type="paragraph" w:styleId="BalloonText">
    <w:name w:val="Balloon Text"/>
    <w:basedOn w:val="Normal"/>
    <w:link w:val="BalloonTextChar"/>
    <w:uiPriority w:val="99"/>
    <w:semiHidden/>
    <w:unhideWhenUsed/>
    <w:rsid w:val="00C068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8C3"/>
    <w:rPr>
      <w:rFonts w:ascii="Lucida Grande" w:hAnsi="Lucida Grande" w:cs="Lucida Grande"/>
      <w:sz w:val="18"/>
      <w:szCs w:val="18"/>
    </w:rPr>
  </w:style>
  <w:style w:type="paragraph" w:styleId="ListParagraph">
    <w:name w:val="List Paragraph"/>
    <w:basedOn w:val="Normal"/>
    <w:uiPriority w:val="34"/>
    <w:qFormat/>
    <w:rsid w:val="00646ED0"/>
    <w:pPr>
      <w:ind w:left="720"/>
      <w:contextualSpacing/>
    </w:pPr>
  </w:style>
  <w:style w:type="paragraph" w:styleId="NoSpacing">
    <w:name w:val="No Spacing"/>
    <w:uiPriority w:val="1"/>
    <w:qFormat/>
    <w:rsid w:val="00580DAC"/>
    <w:rPr>
      <w:rFonts w:asciiTheme="minorHAnsi" w:eastAsiaTheme="minorHAnsi" w:hAnsiTheme="minorHAnsi" w:cstheme="minorBidi"/>
      <w:sz w:val="22"/>
      <w:szCs w:val="22"/>
    </w:rPr>
  </w:style>
  <w:style w:type="paragraph" w:customStyle="1" w:styleId="m-9036110600518756367gmail-m-4696307680695338166gmail-msolistparagraph">
    <w:name w:val="m_-9036110600518756367gmail-m_-4696307680695338166gmail-msolistparagraph"/>
    <w:basedOn w:val="Normal"/>
    <w:rsid w:val="00CF5319"/>
    <w:pPr>
      <w:spacing w:before="100" w:beforeAutospacing="1" w:after="100" w:afterAutospacing="1"/>
    </w:pPr>
    <w:rPr>
      <w:rFonts w:ascii="Times" w:hAnsi="Times"/>
      <w:sz w:val="20"/>
    </w:rPr>
  </w:style>
  <w:style w:type="paragraph" w:styleId="NormalWeb">
    <w:name w:val="Normal (Web)"/>
    <w:basedOn w:val="Normal"/>
    <w:uiPriority w:val="99"/>
    <w:semiHidden/>
    <w:unhideWhenUsed/>
    <w:rsid w:val="00E954CA"/>
    <w:pPr>
      <w:spacing w:before="100" w:beforeAutospacing="1" w:after="100" w:afterAutospacing="1"/>
    </w:pPr>
    <w:rPr>
      <w:szCs w:val="24"/>
    </w:rPr>
  </w:style>
  <w:style w:type="character" w:styleId="Strong">
    <w:name w:val="Strong"/>
    <w:basedOn w:val="DefaultParagraphFont"/>
    <w:uiPriority w:val="22"/>
    <w:qFormat/>
    <w:rsid w:val="00E95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7493">
      <w:bodyDiv w:val="1"/>
      <w:marLeft w:val="0"/>
      <w:marRight w:val="0"/>
      <w:marTop w:val="0"/>
      <w:marBottom w:val="0"/>
      <w:divBdr>
        <w:top w:val="none" w:sz="0" w:space="0" w:color="auto"/>
        <w:left w:val="none" w:sz="0" w:space="0" w:color="auto"/>
        <w:bottom w:val="none" w:sz="0" w:space="0" w:color="auto"/>
        <w:right w:val="none" w:sz="0" w:space="0" w:color="auto"/>
      </w:divBdr>
    </w:div>
    <w:div w:id="864488686">
      <w:bodyDiv w:val="1"/>
      <w:marLeft w:val="0"/>
      <w:marRight w:val="0"/>
      <w:marTop w:val="0"/>
      <w:marBottom w:val="0"/>
      <w:divBdr>
        <w:top w:val="none" w:sz="0" w:space="0" w:color="auto"/>
        <w:left w:val="none" w:sz="0" w:space="0" w:color="auto"/>
        <w:bottom w:val="none" w:sz="0" w:space="0" w:color="auto"/>
        <w:right w:val="none" w:sz="0" w:space="0" w:color="auto"/>
      </w:divBdr>
    </w:div>
    <w:div w:id="12269179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dhe.ks.gov/DocumentCenter/View/13715/Kansas-Classroom-Handbook-of-Communicable-Diseases-PDF?bidId"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Ness City USD No</vt:lpstr>
    </vt:vector>
  </TitlesOfParts>
  <Manager/>
  <Company>USD 303</Company>
  <LinksUpToDate>false</LinksUpToDate>
  <CharactersWithSpaces>2272</CharactersWithSpaces>
  <SharedDoc>false</SharedDoc>
  <HyperlinkBase/>
  <HLinks>
    <vt:vector size="6" baseType="variant">
      <vt:variant>
        <vt:i4>1507409</vt:i4>
      </vt:variant>
      <vt:variant>
        <vt:i4>0</vt:i4>
      </vt:variant>
      <vt:variant>
        <vt:i4>0</vt:i4>
      </vt:variant>
      <vt:variant>
        <vt:i4>5</vt:i4>
      </vt:variant>
      <vt:variant>
        <vt:lpwstr>mailto:derek.reinhardt@usd303.org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Ness City USD No</dc:title>
  <dc:subject/>
  <dc:creator>Microsoft Office User</dc:creator>
  <cp:keywords/>
  <dc:description/>
  <cp:lastModifiedBy>Danielle Gantz</cp:lastModifiedBy>
  <cp:revision>3</cp:revision>
  <cp:lastPrinted>2022-01-24T21:55:00Z</cp:lastPrinted>
  <dcterms:created xsi:type="dcterms:W3CDTF">2025-03-28T14:38:00Z</dcterms:created>
  <dcterms:modified xsi:type="dcterms:W3CDTF">2025-03-28T16:59:00Z</dcterms:modified>
  <cp:category/>
</cp:coreProperties>
</file>